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0E" w:rsidRDefault="00AE12F4" w:rsidP="00DE14CB">
      <w:pPr>
        <w:jc w:val="center"/>
      </w:pPr>
      <w:r>
        <w:t>Сведения о доходах, расходах, об имуществе и обязательствах имущественного хар</w:t>
      </w:r>
      <w:r w:rsidR="003B1F69">
        <w:t>актера за период с 1 января 2018 г. по 31 декабря 2018</w:t>
      </w:r>
      <w:r>
        <w:t xml:space="preserve"> г.</w:t>
      </w:r>
    </w:p>
    <w:tbl>
      <w:tblPr>
        <w:tblStyle w:val="a3"/>
        <w:tblW w:w="0" w:type="auto"/>
        <w:tblLook w:val="04A0"/>
      </w:tblPr>
      <w:tblGrid>
        <w:gridCol w:w="1631"/>
        <w:gridCol w:w="1209"/>
        <w:gridCol w:w="1050"/>
        <w:gridCol w:w="25"/>
        <w:gridCol w:w="1734"/>
        <w:gridCol w:w="23"/>
        <w:gridCol w:w="749"/>
        <w:gridCol w:w="1387"/>
        <w:gridCol w:w="820"/>
        <w:gridCol w:w="749"/>
        <w:gridCol w:w="840"/>
        <w:gridCol w:w="1529"/>
        <w:gridCol w:w="1314"/>
        <w:gridCol w:w="1726"/>
      </w:tblGrid>
      <w:tr w:rsidR="00CC2CF8" w:rsidTr="003C5B0E">
        <w:trPr>
          <w:trHeight w:val="1343"/>
        </w:trPr>
        <w:tc>
          <w:tcPr>
            <w:tcW w:w="2043" w:type="dxa"/>
            <w:vMerge w:val="restart"/>
          </w:tcPr>
          <w:p w:rsidR="003C5B0E" w:rsidRDefault="003C5B0E" w:rsidP="003C5B0E">
            <w:r>
              <w:t xml:space="preserve">Фамилия и инициалы лица, чьи сведения размещаются </w:t>
            </w:r>
          </w:p>
          <w:p w:rsidR="003C5B0E" w:rsidRDefault="003C5B0E" w:rsidP="00DE14CB">
            <w:pPr>
              <w:jc w:val="center"/>
            </w:pPr>
          </w:p>
        </w:tc>
        <w:tc>
          <w:tcPr>
            <w:tcW w:w="1530" w:type="dxa"/>
            <w:vMerge w:val="restart"/>
          </w:tcPr>
          <w:p w:rsidR="003C5B0E" w:rsidRDefault="003C5B0E" w:rsidP="00DE14CB">
            <w:pPr>
              <w:jc w:val="center"/>
            </w:pPr>
            <w:r>
              <w:t>должность</w:t>
            </w:r>
          </w:p>
        </w:tc>
        <w:tc>
          <w:tcPr>
            <w:tcW w:w="3814" w:type="dxa"/>
            <w:gridSpan w:val="6"/>
          </w:tcPr>
          <w:p w:rsidR="003C5B0E" w:rsidRDefault="003C5B0E" w:rsidP="003C5B0E">
            <w:r>
              <w:t xml:space="preserve">Объекты недвижимости, находящиеся в собственности </w:t>
            </w:r>
          </w:p>
          <w:p w:rsidR="003C5B0E" w:rsidRDefault="003C5B0E" w:rsidP="00DE14CB">
            <w:pPr>
              <w:jc w:val="center"/>
            </w:pPr>
          </w:p>
        </w:tc>
        <w:tc>
          <w:tcPr>
            <w:tcW w:w="2608" w:type="dxa"/>
            <w:gridSpan w:val="3"/>
          </w:tcPr>
          <w:p w:rsidR="003C5B0E" w:rsidRDefault="003C5B0E" w:rsidP="003C5B0E">
            <w:r>
              <w:t xml:space="preserve">Объекты недвижимости, находящиеся в пользовании </w:t>
            </w:r>
          </w:p>
          <w:p w:rsidR="003C5B0E" w:rsidRDefault="003C5B0E" w:rsidP="00DE14CB">
            <w:pPr>
              <w:jc w:val="center"/>
            </w:pPr>
          </w:p>
        </w:tc>
        <w:tc>
          <w:tcPr>
            <w:tcW w:w="1689" w:type="dxa"/>
            <w:vMerge w:val="restart"/>
          </w:tcPr>
          <w:p w:rsidR="003C5B0E" w:rsidRDefault="003C5B0E" w:rsidP="003C5B0E">
            <w:r>
              <w:t>Транспортные средства (вид, марка)</w:t>
            </w:r>
          </w:p>
        </w:tc>
        <w:tc>
          <w:tcPr>
            <w:tcW w:w="1340" w:type="dxa"/>
            <w:vMerge w:val="restart"/>
          </w:tcPr>
          <w:p w:rsidR="003C5B0E" w:rsidRDefault="003C5B0E" w:rsidP="003C5B0E">
            <w:proofErr w:type="spellStart"/>
            <w:proofErr w:type="gramStart"/>
            <w:r>
              <w:t>деклариров</w:t>
            </w:r>
            <w:proofErr w:type="spellEnd"/>
            <w:r>
              <w:t xml:space="preserve"> </w:t>
            </w:r>
            <w:proofErr w:type="spellStart"/>
            <w:r>
              <w:t>анный</w:t>
            </w:r>
            <w:proofErr w:type="spellEnd"/>
            <w:proofErr w:type="gramEnd"/>
            <w:r>
              <w:t xml:space="preserve"> годовой доход</w:t>
            </w:r>
          </w:p>
        </w:tc>
        <w:tc>
          <w:tcPr>
            <w:tcW w:w="1762" w:type="dxa"/>
            <w:vMerge w:val="restart"/>
          </w:tcPr>
          <w:p w:rsidR="003C5B0E" w:rsidRDefault="003C5B0E" w:rsidP="003C5B0E">
            <w:r>
              <w:t xml:space="preserve">Сведения об источниках средств, за счет которых совершена сделка (вид приобретенного имущества, источники) </w:t>
            </w:r>
          </w:p>
          <w:p w:rsidR="003C5B0E" w:rsidRDefault="003C5B0E" w:rsidP="003C5B0E"/>
        </w:tc>
      </w:tr>
      <w:tr w:rsidR="00CC2CF8" w:rsidTr="003C5B0E">
        <w:trPr>
          <w:trHeight w:val="1342"/>
        </w:trPr>
        <w:tc>
          <w:tcPr>
            <w:tcW w:w="2043" w:type="dxa"/>
            <w:vMerge/>
          </w:tcPr>
          <w:p w:rsidR="003C5B0E" w:rsidRDefault="003C5B0E" w:rsidP="003C5B0E"/>
        </w:tc>
        <w:tc>
          <w:tcPr>
            <w:tcW w:w="1530" w:type="dxa"/>
            <w:vMerge/>
          </w:tcPr>
          <w:p w:rsidR="003C5B0E" w:rsidRDefault="003C5B0E" w:rsidP="00DE14CB">
            <w:pPr>
              <w:jc w:val="center"/>
            </w:pPr>
          </w:p>
        </w:tc>
        <w:tc>
          <w:tcPr>
            <w:tcW w:w="970" w:type="dxa"/>
            <w:gridSpan w:val="2"/>
          </w:tcPr>
          <w:p w:rsidR="003C5B0E" w:rsidRDefault="003C5B0E" w:rsidP="003C5B0E">
            <w:r>
              <w:t xml:space="preserve">  вид объекта </w:t>
            </w:r>
          </w:p>
          <w:p w:rsidR="003C5B0E" w:rsidRDefault="003C5B0E" w:rsidP="003C5B0E"/>
        </w:tc>
        <w:tc>
          <w:tcPr>
            <w:tcW w:w="945" w:type="dxa"/>
            <w:gridSpan w:val="2"/>
          </w:tcPr>
          <w:p w:rsidR="003C5B0E" w:rsidRDefault="00CC2CF8" w:rsidP="003C5B0E">
            <w:r>
              <w:t xml:space="preserve">вид </w:t>
            </w:r>
            <w:proofErr w:type="spellStart"/>
            <w:proofErr w:type="gramStart"/>
            <w:r>
              <w:t>собствен</w:t>
            </w:r>
            <w:proofErr w:type="spellEnd"/>
            <w:r>
              <w:t xml:space="preserve"> </w:t>
            </w:r>
            <w:proofErr w:type="spellStart"/>
            <w:r>
              <w:t>ност</w:t>
            </w:r>
            <w:r w:rsidR="003C5B0E">
              <w:t>и</w:t>
            </w:r>
            <w:proofErr w:type="spellEnd"/>
            <w:proofErr w:type="gramEnd"/>
            <w:r w:rsidR="003C5B0E">
              <w:t xml:space="preserve"> </w:t>
            </w:r>
          </w:p>
          <w:p w:rsidR="003C5B0E" w:rsidRDefault="003C5B0E" w:rsidP="003C5B0E"/>
        </w:tc>
        <w:tc>
          <w:tcPr>
            <w:tcW w:w="946" w:type="dxa"/>
          </w:tcPr>
          <w:p w:rsidR="003C5B0E" w:rsidRDefault="003C5B0E" w:rsidP="003C5B0E">
            <w:proofErr w:type="spellStart"/>
            <w:r>
              <w:t>площ</w:t>
            </w:r>
            <w:proofErr w:type="spellEnd"/>
            <w:r>
              <w:t xml:space="preserve"> </w:t>
            </w:r>
            <w:proofErr w:type="spellStart"/>
            <w:r>
              <w:t>адь</w:t>
            </w:r>
            <w:proofErr w:type="spellEnd"/>
            <w:r>
              <w:t xml:space="preserve"> (кв</w:t>
            </w:r>
            <w:proofErr w:type="gramStart"/>
            <w:r>
              <w:t>.м</w:t>
            </w:r>
            <w:proofErr w:type="gramEnd"/>
            <w:r>
              <w:t xml:space="preserve">) </w:t>
            </w:r>
          </w:p>
          <w:p w:rsidR="003C5B0E" w:rsidRDefault="003C5B0E" w:rsidP="003C5B0E"/>
        </w:tc>
        <w:tc>
          <w:tcPr>
            <w:tcW w:w="953" w:type="dxa"/>
          </w:tcPr>
          <w:p w:rsidR="003C5B0E" w:rsidRDefault="003C5B0E" w:rsidP="003C5B0E">
            <w:r>
              <w:t xml:space="preserve">страна </w:t>
            </w:r>
            <w:proofErr w:type="spellStart"/>
            <w:proofErr w:type="gramStart"/>
            <w:r>
              <w:t>распо</w:t>
            </w:r>
            <w:proofErr w:type="spellEnd"/>
            <w:r>
              <w:t xml:space="preserve"> ложен</w:t>
            </w:r>
            <w:proofErr w:type="gramEnd"/>
            <w:r>
              <w:t xml:space="preserve"> </w:t>
            </w:r>
            <w:proofErr w:type="spellStart"/>
            <w:r>
              <w:t>ия</w:t>
            </w:r>
            <w:proofErr w:type="spellEnd"/>
            <w:r>
              <w:t xml:space="preserve"> </w:t>
            </w:r>
          </w:p>
          <w:p w:rsidR="003C5B0E" w:rsidRDefault="003C5B0E" w:rsidP="003C5B0E"/>
        </w:tc>
        <w:tc>
          <w:tcPr>
            <w:tcW w:w="869" w:type="dxa"/>
          </w:tcPr>
          <w:p w:rsidR="003C5B0E" w:rsidRDefault="003C5B0E" w:rsidP="003C5B0E">
            <w:r>
              <w:t xml:space="preserve">вид </w:t>
            </w:r>
            <w:proofErr w:type="spellStart"/>
            <w:proofErr w:type="gramStart"/>
            <w:r>
              <w:t>объек</w:t>
            </w:r>
            <w:proofErr w:type="spellEnd"/>
            <w:r>
              <w:t xml:space="preserve"> та</w:t>
            </w:r>
            <w:proofErr w:type="gramEnd"/>
            <w:r>
              <w:t xml:space="preserve"> </w:t>
            </w:r>
          </w:p>
          <w:p w:rsidR="003C5B0E" w:rsidRDefault="003C5B0E" w:rsidP="003C5B0E"/>
        </w:tc>
        <w:tc>
          <w:tcPr>
            <w:tcW w:w="869" w:type="dxa"/>
          </w:tcPr>
          <w:p w:rsidR="003C5B0E" w:rsidRDefault="003C5B0E" w:rsidP="003C5B0E">
            <w:proofErr w:type="spellStart"/>
            <w:r>
              <w:t>площ</w:t>
            </w:r>
            <w:proofErr w:type="spellEnd"/>
            <w:r>
              <w:t xml:space="preserve"> </w:t>
            </w:r>
            <w:proofErr w:type="spellStart"/>
            <w:r>
              <w:t>адь</w:t>
            </w:r>
            <w:proofErr w:type="spellEnd"/>
            <w:r>
              <w:t xml:space="preserve"> (кв</w:t>
            </w:r>
            <w:proofErr w:type="gramStart"/>
            <w:r>
              <w:t>.м</w:t>
            </w:r>
            <w:proofErr w:type="gramEnd"/>
            <w:r>
              <w:t xml:space="preserve">) </w:t>
            </w:r>
          </w:p>
          <w:p w:rsidR="003C5B0E" w:rsidRDefault="003C5B0E" w:rsidP="003C5B0E"/>
        </w:tc>
        <w:tc>
          <w:tcPr>
            <w:tcW w:w="870" w:type="dxa"/>
          </w:tcPr>
          <w:p w:rsidR="003C5B0E" w:rsidRDefault="003C5B0E" w:rsidP="003C5B0E">
            <w:r>
              <w:t xml:space="preserve">страна </w:t>
            </w:r>
            <w:proofErr w:type="spellStart"/>
            <w:proofErr w:type="gramStart"/>
            <w:r>
              <w:t>распо</w:t>
            </w:r>
            <w:proofErr w:type="spellEnd"/>
            <w:r>
              <w:t xml:space="preserve"> ложен</w:t>
            </w:r>
            <w:proofErr w:type="gramEnd"/>
            <w:r>
              <w:t xml:space="preserve"> </w:t>
            </w:r>
            <w:proofErr w:type="spellStart"/>
            <w:r>
              <w:t>ия</w:t>
            </w:r>
            <w:proofErr w:type="spellEnd"/>
            <w:r>
              <w:t xml:space="preserve"> </w:t>
            </w:r>
          </w:p>
          <w:p w:rsidR="003C5B0E" w:rsidRDefault="003C5B0E" w:rsidP="003C5B0E"/>
        </w:tc>
        <w:tc>
          <w:tcPr>
            <w:tcW w:w="1689" w:type="dxa"/>
            <w:vMerge/>
          </w:tcPr>
          <w:p w:rsidR="003C5B0E" w:rsidRDefault="003C5B0E" w:rsidP="003C5B0E"/>
        </w:tc>
        <w:tc>
          <w:tcPr>
            <w:tcW w:w="1340" w:type="dxa"/>
            <w:vMerge/>
          </w:tcPr>
          <w:p w:rsidR="003C5B0E" w:rsidRDefault="003C5B0E" w:rsidP="003C5B0E"/>
        </w:tc>
        <w:tc>
          <w:tcPr>
            <w:tcW w:w="1762" w:type="dxa"/>
            <w:vMerge/>
          </w:tcPr>
          <w:p w:rsidR="003C5B0E" w:rsidRDefault="003C5B0E" w:rsidP="003C5B0E"/>
        </w:tc>
      </w:tr>
      <w:tr w:rsidR="00CC2CF8" w:rsidTr="00974EC8">
        <w:tc>
          <w:tcPr>
            <w:tcW w:w="2043" w:type="dxa"/>
          </w:tcPr>
          <w:p w:rsidR="003C5B0E" w:rsidRDefault="003C5B0E" w:rsidP="00DE14CB">
            <w:pPr>
              <w:jc w:val="center"/>
            </w:pPr>
            <w:r>
              <w:t>Ксенофонтова Елена Александровна</w:t>
            </w:r>
          </w:p>
        </w:tc>
        <w:tc>
          <w:tcPr>
            <w:tcW w:w="1530" w:type="dxa"/>
          </w:tcPr>
          <w:p w:rsidR="003C5B0E" w:rsidRDefault="003C5B0E" w:rsidP="00DE14CB">
            <w:pPr>
              <w:jc w:val="center"/>
            </w:pPr>
            <w:r>
              <w:t>директор</w:t>
            </w:r>
          </w:p>
        </w:tc>
        <w:tc>
          <w:tcPr>
            <w:tcW w:w="952" w:type="dxa"/>
          </w:tcPr>
          <w:p w:rsidR="003C5B0E" w:rsidRDefault="00CC2CF8" w:rsidP="00DE14CB">
            <w:pPr>
              <w:jc w:val="center"/>
            </w:pPr>
            <w:r>
              <w:t>квартира</w:t>
            </w:r>
          </w:p>
        </w:tc>
        <w:tc>
          <w:tcPr>
            <w:tcW w:w="952" w:type="dxa"/>
            <w:gridSpan w:val="2"/>
          </w:tcPr>
          <w:p w:rsidR="003C5B0E" w:rsidRDefault="00CC2CF8" w:rsidP="00CC2CF8">
            <w:pPr>
              <w:jc w:val="center"/>
            </w:pPr>
            <w:r>
              <w:t>индивидуальная</w:t>
            </w:r>
          </w:p>
        </w:tc>
        <w:tc>
          <w:tcPr>
            <w:tcW w:w="957" w:type="dxa"/>
            <w:gridSpan w:val="2"/>
          </w:tcPr>
          <w:p w:rsidR="003C5B0E" w:rsidRDefault="00CC2CF8" w:rsidP="00DE14CB">
            <w:pPr>
              <w:jc w:val="center"/>
            </w:pPr>
            <w:r>
              <w:t>41,3</w:t>
            </w:r>
          </w:p>
        </w:tc>
        <w:tc>
          <w:tcPr>
            <w:tcW w:w="953" w:type="dxa"/>
          </w:tcPr>
          <w:p w:rsidR="003C5B0E" w:rsidRDefault="00CC2CF8" w:rsidP="003C5B0E">
            <w:proofErr w:type="gramStart"/>
            <w:r>
              <w:t xml:space="preserve">157130, Костромская область, г. Чухлома, ул. Калинина, д.60,кВ.2 </w:t>
            </w:r>
            <w:proofErr w:type="gramEnd"/>
          </w:p>
        </w:tc>
        <w:tc>
          <w:tcPr>
            <w:tcW w:w="869" w:type="dxa"/>
          </w:tcPr>
          <w:p w:rsidR="003C5B0E" w:rsidRDefault="003C5B0E" w:rsidP="00DE14CB">
            <w:pPr>
              <w:jc w:val="center"/>
            </w:pPr>
            <w:r>
              <w:t>жилой дом</w:t>
            </w:r>
          </w:p>
          <w:p w:rsidR="00293AD2" w:rsidRDefault="00293AD2" w:rsidP="00DE14CB">
            <w:pPr>
              <w:jc w:val="center"/>
            </w:pPr>
          </w:p>
          <w:p w:rsidR="003C5B0E" w:rsidRDefault="003C5B0E" w:rsidP="00DE14CB">
            <w:pPr>
              <w:jc w:val="center"/>
            </w:pPr>
          </w:p>
        </w:tc>
        <w:tc>
          <w:tcPr>
            <w:tcW w:w="869" w:type="dxa"/>
          </w:tcPr>
          <w:p w:rsidR="003C5B0E" w:rsidRDefault="00293AD2" w:rsidP="00DE14CB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59.2 кв. м</w:t>
            </w:r>
          </w:p>
        </w:tc>
        <w:tc>
          <w:tcPr>
            <w:tcW w:w="870" w:type="dxa"/>
          </w:tcPr>
          <w:p w:rsidR="003C5B0E" w:rsidRDefault="003C5B0E" w:rsidP="003C5B0E">
            <w:r>
              <w:t>Россия</w:t>
            </w:r>
          </w:p>
          <w:p w:rsidR="00293AD2" w:rsidRDefault="00293AD2" w:rsidP="003C5B0E"/>
          <w:p w:rsidR="003C5B0E" w:rsidRDefault="003C5B0E" w:rsidP="00293AD2"/>
        </w:tc>
        <w:tc>
          <w:tcPr>
            <w:tcW w:w="1689" w:type="dxa"/>
          </w:tcPr>
          <w:p w:rsidR="003C5B0E" w:rsidRDefault="003C5B0E" w:rsidP="00DE14CB">
            <w:pPr>
              <w:jc w:val="center"/>
            </w:pPr>
            <w:r>
              <w:t>нет</w:t>
            </w:r>
          </w:p>
        </w:tc>
        <w:tc>
          <w:tcPr>
            <w:tcW w:w="1340" w:type="dxa"/>
          </w:tcPr>
          <w:p w:rsidR="003C5B0E" w:rsidRDefault="003B1F69" w:rsidP="00DE14CB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294944</w:t>
            </w:r>
            <w:r w:rsidR="00293AD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CC2C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77</w:t>
            </w:r>
          </w:p>
        </w:tc>
        <w:tc>
          <w:tcPr>
            <w:tcW w:w="1762" w:type="dxa"/>
          </w:tcPr>
          <w:p w:rsidR="003C5B0E" w:rsidRDefault="00CC2CF8" w:rsidP="00DE14CB">
            <w:pPr>
              <w:jc w:val="center"/>
            </w:pPr>
            <w:r>
              <w:t xml:space="preserve">Свидетельство о праве на наследство </w:t>
            </w:r>
          </w:p>
        </w:tc>
      </w:tr>
    </w:tbl>
    <w:p w:rsidR="00AE12F4" w:rsidRDefault="00AE12F4" w:rsidP="00DE14CB">
      <w:pPr>
        <w:jc w:val="center"/>
      </w:pPr>
    </w:p>
    <w:p w:rsidR="00AE12F4" w:rsidRDefault="00AE12F4" w:rsidP="00AE12F4">
      <w:r>
        <w:t xml:space="preserve">   </w:t>
      </w:r>
    </w:p>
    <w:p w:rsidR="00DF4AEF" w:rsidRDefault="00DF4AEF"/>
    <w:sectPr w:rsidR="00DF4AEF" w:rsidSect="00AE12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12F4"/>
    <w:rsid w:val="00106D9B"/>
    <w:rsid w:val="00293AD2"/>
    <w:rsid w:val="003B1F69"/>
    <w:rsid w:val="003C5B0E"/>
    <w:rsid w:val="005F1B9D"/>
    <w:rsid w:val="00AE12F4"/>
    <w:rsid w:val="00CC2CF8"/>
    <w:rsid w:val="00DE14CB"/>
    <w:rsid w:val="00DF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пользователь-пк</dc:creator>
  <cp:keywords/>
  <dc:description/>
  <cp:lastModifiedBy>Admin</cp:lastModifiedBy>
  <cp:revision>6</cp:revision>
  <dcterms:created xsi:type="dcterms:W3CDTF">2017-04-05T16:09:00Z</dcterms:created>
  <dcterms:modified xsi:type="dcterms:W3CDTF">2019-04-19T06:34:00Z</dcterms:modified>
</cp:coreProperties>
</file>